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3D5E3" w14:textId="3F321C49" w:rsidR="000F72CE" w:rsidRDefault="00217BD3">
      <w:pPr>
        <w:rPr>
          <w:b/>
          <w:bCs/>
        </w:rPr>
      </w:pPr>
      <w:r>
        <w:rPr>
          <w:b/>
          <w:bCs/>
        </w:rPr>
        <w:t>Хозблок 4</w:t>
      </w:r>
    </w:p>
    <w:p w14:paraId="0073E654" w14:textId="55B23E9C" w:rsidR="00217BD3" w:rsidRDefault="00217BD3">
      <w:pPr>
        <w:rPr>
          <w:b/>
          <w:bCs/>
        </w:rPr>
      </w:pPr>
      <w:r>
        <w:rPr>
          <w:b/>
          <w:bCs/>
        </w:rPr>
        <w:t>Практичность и минимализм</w:t>
      </w:r>
    </w:p>
    <w:p w14:paraId="3218D68A" w14:textId="2A1C06B6" w:rsidR="00217BD3" w:rsidRDefault="00217BD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986501" wp14:editId="189CE830">
            <wp:extent cx="5722620" cy="3223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3BE7" w14:textId="4900C6CA" w:rsidR="00217BD3" w:rsidRDefault="00217BD3">
      <w:pPr>
        <w:rPr>
          <w:b/>
          <w:bCs/>
        </w:rPr>
      </w:pPr>
    </w:p>
    <w:p w14:paraId="5813F6AE" w14:textId="77777777" w:rsidR="00217BD3" w:rsidRPr="00217BD3" w:rsidRDefault="00217BD3" w:rsidP="00217BD3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7BD3">
        <w:rPr>
          <w:rFonts w:ascii="Calibri" w:eastAsia="Times New Roman" w:hAnsi="Calibri" w:cs="Calibri"/>
          <w:color w:val="000000"/>
          <w:lang w:eastAsia="ru-RU"/>
        </w:rPr>
        <w:t xml:space="preserve">Хозблок площадью 4,6 </w:t>
      </w:r>
      <w:proofErr w:type="spellStart"/>
      <w:r w:rsidRPr="00217BD3">
        <w:rPr>
          <w:rFonts w:ascii="Calibri" w:eastAsia="Times New Roman" w:hAnsi="Calibri" w:cs="Calibri"/>
          <w:color w:val="000000"/>
          <w:lang w:eastAsia="ru-RU"/>
        </w:rPr>
        <w:t>кв.м</w:t>
      </w:r>
      <w:proofErr w:type="spellEnd"/>
      <w:r w:rsidRPr="00217BD3">
        <w:rPr>
          <w:rFonts w:ascii="Calibri" w:eastAsia="Times New Roman" w:hAnsi="Calibri" w:cs="Calibri"/>
          <w:color w:val="000000"/>
          <w:lang w:eastAsia="ru-RU"/>
        </w:rPr>
        <w:t xml:space="preserve">. с односкатной крышей и одностворчатой остекленной дверью не займет много места. Создайте в нём светлую кладовку, здесь достаточно места для небольшого стола или верстака и пары компактных стеллажей. </w:t>
      </w:r>
    </w:p>
    <w:p w14:paraId="3DD7105F" w14:textId="77777777" w:rsidR="00217BD3" w:rsidRPr="00217BD3" w:rsidRDefault="00217BD3">
      <w:pPr>
        <w:rPr>
          <w:b/>
          <w:bCs/>
        </w:rPr>
      </w:pPr>
    </w:p>
    <w:sectPr w:rsidR="00217BD3" w:rsidRPr="00217B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8C"/>
    <w:rsid w:val="00003D8C"/>
    <w:rsid w:val="00217BD3"/>
    <w:rsid w:val="002B3BDD"/>
    <w:rsid w:val="0043457A"/>
    <w:rsid w:val="006C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1FD66"/>
  <w15:chartTrackingRefBased/>
  <w15:docId w15:val="{2AD19100-49AB-44E1-8CC3-4C455952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228</Characters>
  <Application>Microsoft Office Word</Application>
  <DocSecurity>0</DocSecurity>
  <Lines>1</Lines>
  <Paragraphs>1</Paragraphs>
  <ScaleCrop>false</ScaleCrop>
  <Company>TechnoNICOL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 Максим</dc:creator>
  <cp:keywords/>
  <dc:description/>
  <cp:lastModifiedBy>Николаев Максим</cp:lastModifiedBy>
  <cp:revision>2</cp:revision>
  <dcterms:created xsi:type="dcterms:W3CDTF">2024-07-04T15:57:00Z</dcterms:created>
  <dcterms:modified xsi:type="dcterms:W3CDTF">2024-07-04T15:58:00Z</dcterms:modified>
</cp:coreProperties>
</file>